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1" w:rsidRPr="003D6B08" w:rsidRDefault="00E03E5D" w:rsidP="003D6B08">
      <w:pPr>
        <w:pStyle w:val="Paragraphedeliste"/>
        <w:tabs>
          <w:tab w:val="left" w:pos="252"/>
        </w:tabs>
        <w:ind w:left="0" w:right="86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14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EC8254" wp14:editId="5E50C09B">
            <wp:simplePos x="0" y="0"/>
            <wp:positionH relativeFrom="margin">
              <wp:posOffset>-95250</wp:posOffset>
            </wp:positionH>
            <wp:positionV relativeFrom="margin">
              <wp:posOffset>-315595</wp:posOffset>
            </wp:positionV>
            <wp:extent cx="1076325" cy="1714500"/>
            <wp:effectExtent l="0" t="0" r="9525" b="0"/>
            <wp:wrapSquare wrapText="bothSides"/>
            <wp:docPr id="3" name="Image 3" descr="LOGO 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NER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1B1" w:rsidRDefault="00A871B1" w:rsidP="005E415A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 w:bidi="fr-FR"/>
        </w:rPr>
      </w:pPr>
    </w:p>
    <w:p w:rsidR="00E03E5D" w:rsidRDefault="00E03E5D" w:rsidP="00E03E5D">
      <w:pPr>
        <w:ind w:left="2836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</w:pPr>
      <w:r w:rsidRPr="00F70C60"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 xml:space="preserve">RESTAURATION SENIOR </w:t>
      </w:r>
    </w:p>
    <w:p w:rsidR="00E03E5D" w:rsidRDefault="00E03E5D" w:rsidP="00E03E5D">
      <w:pPr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</w:pPr>
      <w:r w:rsidRPr="00F70C60"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ab/>
      </w:r>
    </w:p>
    <w:p w:rsidR="00E03E5D" w:rsidRPr="00E20195" w:rsidRDefault="00E03E5D" w:rsidP="00E03E5D">
      <w:pPr>
        <w:ind w:left="2836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fr-FR" w:bidi="fr-FR"/>
        </w:rPr>
      </w:pPr>
      <w:r w:rsidRPr="00E20195">
        <w:rPr>
          <w:rFonts w:ascii="Times New Roman" w:eastAsia="Times New Roman" w:hAnsi="Times New Roman" w:cs="Times New Roman"/>
          <w:b/>
          <w:sz w:val="32"/>
          <w:szCs w:val="32"/>
          <w:lang w:eastAsia="fr-FR" w:bidi="fr-FR"/>
        </w:rPr>
        <w:t>Devis gratuit</w:t>
      </w:r>
    </w:p>
    <w:p w:rsidR="005E415A" w:rsidRPr="00F70C60" w:rsidRDefault="005E415A" w:rsidP="005E415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 w:bidi="fr-FR"/>
        </w:rPr>
      </w:pPr>
    </w:p>
    <w:p w:rsidR="005E415A" w:rsidRDefault="005E415A" w:rsidP="005E415A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2AF" w:rsidRDefault="008732AF" w:rsidP="005E415A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BF7" w:rsidRPr="00FA638B" w:rsidRDefault="00E35BF7" w:rsidP="00846DE5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8B">
        <w:rPr>
          <w:rFonts w:ascii="Times New Roman" w:hAnsi="Times New Roman" w:cs="Times New Roman"/>
          <w:i/>
          <w:sz w:val="24"/>
          <w:szCs w:val="24"/>
        </w:rPr>
        <w:t>Vous avez formulé auprès de notre structure une demande portage de repas à domicile destinée à vous accompagner dans votre projet de vie. Après évaluation de vos besoins, nous avons établi le présent devis.</w:t>
      </w:r>
    </w:p>
    <w:p w:rsidR="00E35BF7" w:rsidRDefault="00E35BF7" w:rsidP="005E415A">
      <w:pPr>
        <w:pStyle w:val="Corpsdetexte"/>
        <w:tabs>
          <w:tab w:val="left" w:pos="820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4F8" w:rsidRDefault="00B164F8" w:rsidP="00B164F8">
      <w:pPr>
        <w:rPr>
          <w:rFonts w:ascii="Arial" w:eastAsia="Times New Roman" w:hAnsi="Arial" w:cs="Arial"/>
          <w:sz w:val="28"/>
          <w:szCs w:val="28"/>
        </w:rPr>
      </w:pPr>
    </w:p>
    <w:p w:rsidR="00B164F8" w:rsidRPr="007823DC" w:rsidRDefault="00B164F8" w:rsidP="00B164F8">
      <w:pPr>
        <w:rPr>
          <w:rFonts w:ascii="Times New Roman" w:hAnsi="Times New Roman" w:cs="Times New Roman"/>
          <w:sz w:val="28"/>
          <w:szCs w:val="28"/>
        </w:rPr>
      </w:pPr>
      <w:r w:rsidRPr="00B164F8">
        <w:rPr>
          <w:rFonts w:ascii="Arial" w:hAnsi="Arial" w:cs="Arial"/>
          <w:sz w:val="24"/>
          <w:szCs w:val="28"/>
        </w:rPr>
        <w:t xml:space="preserve">□ </w:t>
      </w:r>
      <w:r w:rsidRPr="007823DC">
        <w:rPr>
          <w:rFonts w:ascii="Times New Roman" w:hAnsi="Times New Roman" w:cs="Times New Roman"/>
          <w:sz w:val="28"/>
          <w:szCs w:val="28"/>
        </w:rPr>
        <w:t>Portage de repas à domicilie</w:t>
      </w:r>
    </w:p>
    <w:p w:rsidR="00B164F8" w:rsidRPr="007823DC" w:rsidRDefault="00B164F8" w:rsidP="00B164F8">
      <w:pPr>
        <w:rPr>
          <w:rFonts w:ascii="Times New Roman" w:hAnsi="Times New Roman" w:cs="Times New Roman"/>
          <w:sz w:val="28"/>
          <w:szCs w:val="28"/>
        </w:rPr>
      </w:pPr>
      <w:r w:rsidRPr="007823DC">
        <w:rPr>
          <w:rFonts w:ascii="Times New Roman" w:hAnsi="Times New Roman" w:cs="Times New Roman"/>
          <w:sz w:val="28"/>
          <w:szCs w:val="28"/>
        </w:rPr>
        <w:t>□ Restauration collective - Résidence les Nymphéas</w:t>
      </w:r>
    </w:p>
    <w:p w:rsidR="00E35BF7" w:rsidRPr="007823DC" w:rsidRDefault="00E35BF7" w:rsidP="00E35BF7">
      <w:pPr>
        <w:pStyle w:val="Corpsdetexte"/>
        <w:rPr>
          <w:rFonts w:ascii="Times New Roman" w:hAnsi="Times New Roman" w:cs="Times New Roman"/>
          <w:i/>
          <w:sz w:val="24"/>
          <w:szCs w:val="24"/>
        </w:rPr>
      </w:pPr>
    </w:p>
    <w:p w:rsidR="00FE5C95" w:rsidRDefault="00E35BF7" w:rsidP="005E415A">
      <w:pPr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</w:rPr>
        <w:t>Date</w:t>
      </w:r>
      <w:r w:rsidR="005E415A">
        <w:rPr>
          <w:rFonts w:ascii="Times New Roman" w:hAnsi="Times New Roman" w:cs="Times New Roman"/>
          <w:sz w:val="24"/>
          <w:szCs w:val="24"/>
        </w:rPr>
        <w:t xml:space="preserve"> d’établissement du devis : </w:t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E5C95" w:rsidRDefault="00FE5C95" w:rsidP="005E415A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E35BF7" w:rsidRPr="00FE5C95" w:rsidRDefault="00FE5C95" w:rsidP="005E415A">
      <w:pPr>
        <w:rPr>
          <w:rFonts w:ascii="Times New Roman" w:hAnsi="Times New Roman" w:cs="Times New Roman"/>
          <w:sz w:val="24"/>
          <w:szCs w:val="24"/>
        </w:rPr>
      </w:pPr>
      <w:r w:rsidRPr="00FE5C95">
        <w:rPr>
          <w:rFonts w:ascii="Times New Roman" w:hAnsi="Times New Roman" w:cs="Times New Roman"/>
          <w:sz w:val="24"/>
          <w:szCs w:val="24"/>
        </w:rPr>
        <w:t>Validité</w:t>
      </w:r>
      <w:r>
        <w:rPr>
          <w:rFonts w:ascii="Times New Roman" w:hAnsi="Times New Roman" w:cs="Times New Roman"/>
          <w:sz w:val="24"/>
          <w:szCs w:val="24"/>
          <w:u w:val="dotted"/>
        </w:rPr>
        <w:t> </w:t>
      </w:r>
      <w:r w:rsidRPr="00FE5C95">
        <w:rPr>
          <w:rFonts w:ascii="Times New Roman" w:hAnsi="Times New Roman" w:cs="Times New Roman"/>
          <w:sz w:val="24"/>
          <w:szCs w:val="24"/>
        </w:rPr>
        <w:t xml:space="preserve">: 1 mois </w:t>
      </w:r>
      <w:r>
        <w:rPr>
          <w:rFonts w:ascii="Times New Roman" w:hAnsi="Times New Roman" w:cs="Times New Roman"/>
          <w:sz w:val="24"/>
          <w:szCs w:val="24"/>
        </w:rPr>
        <w:t>(Sous réverse de la révision annuelle des tarifs applicables au 1</w:t>
      </w:r>
      <w:r w:rsidRPr="00FE5C9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janvier de chaque année)</w:t>
      </w:r>
    </w:p>
    <w:p w:rsidR="005E415A" w:rsidRDefault="005E415A" w:rsidP="005E415A">
      <w:pPr>
        <w:rPr>
          <w:rFonts w:ascii="Times New Roman" w:hAnsi="Times New Roman" w:cs="Times New Roman"/>
          <w:sz w:val="24"/>
          <w:szCs w:val="24"/>
        </w:rPr>
      </w:pPr>
    </w:p>
    <w:p w:rsidR="007F4B88" w:rsidRDefault="00E35BF7" w:rsidP="007F4B88">
      <w:pPr>
        <w:pStyle w:val="Titre3"/>
        <w:tabs>
          <w:tab w:val="left" w:pos="1427"/>
          <w:tab w:val="left" w:pos="14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CENTRE COMMUNAL D’ACTION SOCIALE</w:t>
      </w:r>
      <w:r w:rsidR="00A871B1">
        <w:rPr>
          <w:rFonts w:ascii="Times New Roman" w:hAnsi="Times New Roman" w:cs="Times New Roman"/>
          <w:sz w:val="24"/>
          <w:szCs w:val="24"/>
        </w:rPr>
        <w:t xml:space="preserve"> </w:t>
      </w:r>
      <w:r w:rsidR="007F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AE" w:rsidRDefault="0034261D" w:rsidP="007F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avenue de Verdun </w:t>
      </w:r>
      <w:r w:rsidR="007F4B88">
        <w:rPr>
          <w:rFonts w:ascii="Times New Roman" w:hAnsi="Times New Roman" w:cs="Times New Roman"/>
          <w:sz w:val="24"/>
          <w:szCs w:val="24"/>
        </w:rPr>
        <w:t>–</w:t>
      </w:r>
      <w:r w:rsidR="00A871B1">
        <w:rPr>
          <w:rFonts w:ascii="Times New Roman" w:hAnsi="Times New Roman" w:cs="Times New Roman"/>
          <w:sz w:val="24"/>
          <w:szCs w:val="24"/>
        </w:rPr>
        <w:t xml:space="preserve"> 9</w:t>
      </w:r>
      <w:r w:rsidR="003D20AE">
        <w:rPr>
          <w:rFonts w:ascii="Times New Roman" w:hAnsi="Times New Roman" w:cs="Times New Roman"/>
          <w:sz w:val="24"/>
          <w:szCs w:val="24"/>
        </w:rPr>
        <w:t>2</w:t>
      </w:r>
      <w:r w:rsidR="007F4B88">
        <w:rPr>
          <w:rFonts w:ascii="Times New Roman" w:hAnsi="Times New Roman" w:cs="Times New Roman"/>
          <w:sz w:val="24"/>
          <w:szCs w:val="24"/>
        </w:rPr>
        <w:t>390 Vi</w:t>
      </w:r>
      <w:r w:rsidR="00A871B1">
        <w:rPr>
          <w:rFonts w:ascii="Times New Roman" w:hAnsi="Times New Roman" w:cs="Times New Roman"/>
          <w:sz w:val="24"/>
          <w:szCs w:val="24"/>
        </w:rPr>
        <w:t>lleneuve-la-Garenne</w:t>
      </w:r>
    </w:p>
    <w:p w:rsidR="003D20AE" w:rsidRDefault="003D20AE" w:rsidP="0034261D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34261D" w:rsidRDefault="00E35BF7" w:rsidP="0034261D">
      <w:pPr>
        <w:ind w:right="-6"/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Devis établi par </w:t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4B88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88" w:rsidRPr="00FA638B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7F4B88" w:rsidRPr="00A17112" w:rsidRDefault="007F4B88" w:rsidP="007F4B88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4B88" w:rsidRPr="00FA638B" w:rsidRDefault="007F4B88" w:rsidP="007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4B88" w:rsidRPr="00A17112" w:rsidRDefault="007F4B88" w:rsidP="007F4B88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7F4B88" w:rsidRPr="00FA638B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7F4B88" w:rsidRPr="00A17112" w:rsidRDefault="007F4B88" w:rsidP="007F4B88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4B88" w:rsidRPr="00FA638B" w:rsidRDefault="007F4B88" w:rsidP="007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 fixe </w:t>
      </w:r>
      <w:r w:rsidRPr="00FA638B">
        <w:rPr>
          <w:rFonts w:ascii="Times New Roman" w:hAnsi="Times New Roman" w:cs="Times New Roman"/>
          <w:sz w:val="24"/>
          <w:szCs w:val="24"/>
        </w:rPr>
        <w:t xml:space="preserve">: 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sz w:val="24"/>
          <w:szCs w:val="24"/>
        </w:rPr>
        <w:t xml:space="preserve">Portable </w:t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Adresse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92</w:t>
      </w:r>
      <w:r w:rsidR="007F4B88">
        <w:rPr>
          <w:rFonts w:ascii="Times New Roman" w:hAnsi="Times New Roman" w:cs="Times New Roman"/>
          <w:sz w:val="24"/>
          <w:szCs w:val="24"/>
        </w:rPr>
        <w:t xml:space="preserve">390 </w:t>
      </w:r>
      <w:r w:rsidRPr="00FA638B">
        <w:rPr>
          <w:rFonts w:ascii="Times New Roman" w:hAnsi="Times New Roman" w:cs="Times New Roman"/>
          <w:sz w:val="24"/>
          <w:szCs w:val="24"/>
        </w:rPr>
        <w:t>Villeneuve-la-Garenne</w:t>
      </w:r>
    </w:p>
    <w:p w:rsidR="001201B4" w:rsidRPr="00FA638B" w:rsidRDefault="001201B4" w:rsidP="001201B4">
      <w:pPr>
        <w:rPr>
          <w:rFonts w:ascii="Times New Roman" w:hAnsi="Times New Roman" w:cs="Times New Roman"/>
          <w:b/>
          <w:sz w:val="24"/>
          <w:szCs w:val="24"/>
        </w:rPr>
      </w:pPr>
    </w:p>
    <w:p w:rsidR="001201B4" w:rsidRPr="00FA638B" w:rsidRDefault="001201B4" w:rsidP="007F4B88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t>ou son représentant légal :</w:t>
      </w:r>
      <w:r w:rsidR="007F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88">
        <w:rPr>
          <w:rFonts w:ascii="Times New Roman" w:hAnsi="Times New Roman" w:cs="Times New Roman"/>
          <w:b/>
          <w:sz w:val="24"/>
          <w:szCs w:val="24"/>
        </w:rPr>
        <w:tab/>
      </w:r>
      <w:r w:rsidR="007F4B88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="007F4B88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201B4" w:rsidRPr="00FA638B" w:rsidRDefault="001201B4" w:rsidP="001201B4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 :  </w:t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 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Adresse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9635"/>
        </w:tabs>
        <w:ind w:right="1162"/>
        <w:jc w:val="both"/>
        <w:rPr>
          <w:rFonts w:ascii="Times New Roman" w:hAnsi="Times New Roman" w:cs="Times New Roman"/>
          <w:sz w:val="16"/>
          <w:szCs w:val="16"/>
        </w:rPr>
      </w:pPr>
    </w:p>
    <w:p w:rsidR="007F4B88" w:rsidRPr="004E6A61" w:rsidRDefault="001201B4" w:rsidP="004E6A61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Agissant en sa qualité de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207A1" w:rsidRDefault="00B207A1" w:rsidP="001201B4">
      <w:pPr>
        <w:rPr>
          <w:rFonts w:ascii="Times New Roman" w:hAnsi="Times New Roman" w:cs="Times New Roman"/>
          <w:b/>
          <w:sz w:val="28"/>
          <w:szCs w:val="24"/>
        </w:rPr>
      </w:pPr>
    </w:p>
    <w:p w:rsidR="00B207A1" w:rsidRDefault="00B207A1" w:rsidP="001201B4">
      <w:pPr>
        <w:rPr>
          <w:rFonts w:ascii="Times New Roman" w:hAnsi="Times New Roman" w:cs="Times New Roman"/>
          <w:b/>
          <w:sz w:val="28"/>
          <w:szCs w:val="24"/>
        </w:rPr>
      </w:pPr>
    </w:p>
    <w:p w:rsidR="00E35BF7" w:rsidRPr="003B011C" w:rsidRDefault="003B011C" w:rsidP="001201B4">
      <w:pPr>
        <w:rPr>
          <w:rFonts w:ascii="Times New Roman" w:hAnsi="Times New Roman" w:cs="Times New Roman"/>
          <w:b/>
          <w:sz w:val="28"/>
          <w:szCs w:val="24"/>
        </w:rPr>
      </w:pPr>
      <w:r w:rsidRPr="003B011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Détails de la prestation </w:t>
      </w:r>
      <w:r w:rsidR="00E35BF7" w:rsidRPr="003B011C">
        <w:rPr>
          <w:rFonts w:ascii="Times New Roman" w:hAnsi="Times New Roman" w:cs="Times New Roman"/>
          <w:b/>
          <w:sz w:val="28"/>
          <w:szCs w:val="24"/>
        </w:rPr>
        <w:t>souhaitée</w:t>
      </w:r>
    </w:p>
    <w:p w:rsidR="001201B4" w:rsidRDefault="001201B4" w:rsidP="001201B4">
      <w:pPr>
        <w:shd w:val="clear" w:color="auto" w:fill="FFFFFF"/>
        <w:rPr>
          <w:rFonts w:ascii="Arial" w:hAnsi="Arial" w:cs="Arial"/>
          <w:b/>
          <w:bCs/>
          <w:iCs/>
          <w:color w:val="0000FF"/>
        </w:rPr>
      </w:pPr>
    </w:p>
    <w:p w:rsidR="003B011C" w:rsidRPr="003B011C" w:rsidRDefault="003B011C" w:rsidP="003B011C">
      <w:pPr>
        <w:pStyle w:val="Paragraphedeliste"/>
        <w:numPr>
          <w:ilvl w:val="0"/>
          <w:numId w:val="11"/>
        </w:numPr>
        <w:shd w:val="clear" w:color="auto" w:fill="FFFFFF"/>
        <w:rPr>
          <w:rFonts w:ascii="Arial" w:hAnsi="Arial" w:cs="Arial"/>
          <w:bCs/>
          <w:iCs/>
          <w:u w:val="single"/>
        </w:rPr>
      </w:pPr>
      <w:r w:rsidRPr="003B011C">
        <w:rPr>
          <w:rFonts w:ascii="Arial" w:hAnsi="Arial" w:cs="Arial"/>
          <w:bCs/>
          <w:iCs/>
          <w:u w:val="single"/>
        </w:rPr>
        <w:t xml:space="preserve">Fréquence </w:t>
      </w:r>
    </w:p>
    <w:p w:rsidR="003B011C" w:rsidRPr="003B011C" w:rsidRDefault="003B011C" w:rsidP="003B011C">
      <w:pPr>
        <w:pStyle w:val="Paragraphedeliste"/>
        <w:shd w:val="clear" w:color="auto" w:fill="FFFFFF"/>
        <w:ind w:left="360"/>
        <w:rPr>
          <w:rFonts w:ascii="Arial" w:hAnsi="Arial" w:cs="Arial"/>
          <w:b/>
          <w:bCs/>
          <w:iCs/>
          <w:color w:val="0000FF"/>
        </w:rPr>
      </w:pPr>
    </w:p>
    <w:p w:rsidR="001201B4" w:rsidRPr="00B30E69" w:rsidRDefault="001201B4" w:rsidP="001201B4">
      <w:pPr>
        <w:rPr>
          <w:rFonts w:ascii="Arial" w:hAnsi="Arial" w:cs="Arial"/>
          <w:b/>
        </w:rPr>
      </w:pPr>
      <w:r w:rsidRPr="00B30E69">
        <w:rPr>
          <w:rFonts w:ascii="Arial" w:hAnsi="Arial" w:cs="Arial"/>
        </w:rPr>
        <w:t>□ Lundi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Mercredi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Vendredi</w:t>
      </w:r>
      <w:r w:rsidRPr="00B30E69">
        <w:rPr>
          <w:rFonts w:ascii="Arial" w:hAnsi="Arial" w:cs="Arial"/>
        </w:rPr>
        <w:tab/>
      </w:r>
      <w:r w:rsidRPr="00B30E69">
        <w:rPr>
          <w:rFonts w:ascii="Arial" w:hAnsi="Arial" w:cs="Arial"/>
        </w:rPr>
        <w:tab/>
        <w:t>□ Dimanche</w:t>
      </w:r>
    </w:p>
    <w:p w:rsidR="001201B4" w:rsidRPr="00B30E69" w:rsidRDefault="001201B4" w:rsidP="001201B4">
      <w:pPr>
        <w:shd w:val="clear" w:color="auto" w:fill="FFFFFF"/>
        <w:rPr>
          <w:rFonts w:ascii="Arial" w:hAnsi="Arial" w:cs="Arial"/>
          <w:b/>
        </w:rPr>
      </w:pPr>
      <w:r w:rsidRPr="00B30E69">
        <w:rPr>
          <w:rFonts w:ascii="Arial" w:hAnsi="Arial" w:cs="Arial"/>
        </w:rPr>
        <w:t>□ Mardi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Jeudi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Samedi</w:t>
      </w:r>
      <w:r w:rsidRPr="00B30E69">
        <w:rPr>
          <w:rFonts w:ascii="Arial" w:hAnsi="Arial" w:cs="Arial"/>
        </w:rPr>
        <w:tab/>
      </w:r>
      <w:r w:rsidRPr="00B30E69">
        <w:rPr>
          <w:rFonts w:ascii="Arial" w:hAnsi="Arial" w:cs="Arial"/>
        </w:rPr>
        <w:tab/>
        <w:t>□ 7 jours</w:t>
      </w:r>
    </w:p>
    <w:p w:rsidR="001201B4" w:rsidRPr="00B30E69" w:rsidRDefault="001201B4" w:rsidP="001201B4">
      <w:pPr>
        <w:rPr>
          <w:rFonts w:ascii="Arial" w:hAnsi="Arial" w:cs="Arial"/>
          <w:b/>
          <w:bCs/>
          <w:u w:val="single"/>
        </w:rPr>
      </w:pPr>
    </w:p>
    <w:p w:rsidR="003B011C" w:rsidRPr="003B011C" w:rsidRDefault="003B011C" w:rsidP="003B011C">
      <w:pPr>
        <w:pStyle w:val="Paragraphedeliste"/>
        <w:numPr>
          <w:ilvl w:val="0"/>
          <w:numId w:val="11"/>
        </w:numPr>
        <w:shd w:val="clear" w:color="auto" w:fill="FFFFFF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u w:val="single"/>
        </w:rPr>
        <w:t xml:space="preserve">Particularités </w:t>
      </w:r>
      <w:r w:rsidRPr="003B011C">
        <w:rPr>
          <w:rFonts w:ascii="Arial" w:hAnsi="Arial" w:cs="Arial"/>
          <w:bCs/>
          <w:iCs/>
          <w:u w:val="single"/>
        </w:rPr>
        <w:t xml:space="preserve"> </w:t>
      </w:r>
    </w:p>
    <w:p w:rsidR="00ED5F5D" w:rsidRPr="00ED5F5D" w:rsidRDefault="00ED5F5D" w:rsidP="00ED5F5D">
      <w:pPr>
        <w:rPr>
          <w:rFonts w:ascii="Arial" w:hAnsi="Arial" w:cs="Arial"/>
        </w:rPr>
      </w:pPr>
    </w:p>
    <w:p w:rsidR="00ED5F5D" w:rsidRPr="00ED5F5D" w:rsidRDefault="00ED5F5D" w:rsidP="00ED5F5D">
      <w:pPr>
        <w:pStyle w:val="Corpsdetexte"/>
        <w:widowControl/>
        <w:numPr>
          <w:ilvl w:val="0"/>
          <w:numId w:val="16"/>
        </w:numPr>
        <w:overflowPunct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sz w:val="22"/>
          <w:szCs w:val="22"/>
        </w:rPr>
        <w:t xml:space="preserve">Régime  (Sur présentation d’un certificat médical):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46355</wp:posOffset>
                </wp:positionV>
                <wp:extent cx="95250" cy="90805"/>
                <wp:effectExtent l="12700" t="9525" r="63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DFB1" id="Rectangle 7" o:spid="_x0000_s1026" style="position:absolute;margin-left:77.8pt;margin-top:3.6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e2G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 : sans sucre ajouté,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36195</wp:posOffset>
                </wp:positionV>
                <wp:extent cx="95250" cy="90805"/>
                <wp:effectExtent l="12700" t="12700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2936" id="Rectangle 6" o:spid="_x0000_s1026" style="position:absolute;margin-left:77.8pt;margin-top:2.8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ZGg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 sans sel ajouté,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51435</wp:posOffset>
                </wp:positionV>
                <wp:extent cx="95250" cy="90805"/>
                <wp:effectExtent l="6350" t="12700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1F05" id="Rectangle 5" o:spid="_x0000_s1026" style="position:absolute;margin-left:77.3pt;margin-top:4.0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 sans porc,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41275</wp:posOffset>
                </wp:positionV>
                <wp:extent cx="95250" cy="90805"/>
                <wp:effectExtent l="6350" t="6350" r="1270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CD06" id="Rectangle 4" o:spid="_x0000_s1026" style="position:absolute;margin-left:77.3pt;margin-top:3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Sans sel ajouté.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ED5F5D" w:rsidRPr="00ED5F5D" w:rsidRDefault="00ED5F5D" w:rsidP="00ED5F5D">
      <w:pPr>
        <w:pStyle w:val="Paragraphedeliste"/>
        <w:widowControl/>
        <w:numPr>
          <w:ilvl w:val="0"/>
          <w:numId w:val="16"/>
        </w:numPr>
        <w:overflowPunct w:val="0"/>
        <w:adjustRightInd w:val="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</w:rPr>
        <w:t xml:space="preserve">Préparations particulières : </w:t>
      </w:r>
    </w:p>
    <w:p w:rsidR="00ED5F5D" w:rsidRPr="00ED5F5D" w:rsidRDefault="00ED5F5D" w:rsidP="00ED5F5D">
      <w:pPr>
        <w:pStyle w:val="Paragraphedeliste"/>
        <w:widowControl/>
        <w:overflowPunct w:val="0"/>
        <w:adjustRightInd w:val="0"/>
        <w:ind w:left="180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43180</wp:posOffset>
                </wp:positionV>
                <wp:extent cx="95250" cy="90805"/>
                <wp:effectExtent l="12700" t="9525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ACA8" id="Rectangle 2" o:spid="_x0000_s1026" style="position:absolute;margin-left:77.8pt;margin-top:3.4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"/>
            </w:pict>
          </mc:Fallback>
        </mc:AlternateContent>
      </w:r>
      <w:r w:rsidRPr="00ED5F5D">
        <w:rPr>
          <w:rFonts w:ascii="Arial" w:hAnsi="Arial" w:cs="Arial"/>
          <w:bCs/>
        </w:rPr>
        <w:t xml:space="preserve"> Ecrasé (menus en morceaux), </w:t>
      </w:r>
    </w:p>
    <w:p w:rsidR="00ED5F5D" w:rsidRPr="00ED5F5D" w:rsidRDefault="00ED5F5D" w:rsidP="00ED5F5D">
      <w:pPr>
        <w:pStyle w:val="Paragraphedeliste"/>
        <w:widowControl/>
        <w:overflowPunct w:val="0"/>
        <w:adjustRightInd w:val="0"/>
        <w:ind w:left="180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39370</wp:posOffset>
                </wp:positionV>
                <wp:extent cx="95250" cy="90805"/>
                <wp:effectExtent l="12700" t="9525" r="63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CE82" id="Rectangle 1" o:spid="_x0000_s1026" style="position:absolute;margin-left:77.8pt;margin-top:3.1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IMGAIAADk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"/>
            </w:pict>
          </mc:Fallback>
        </mc:AlternateContent>
      </w:r>
      <w:r w:rsidRPr="00ED5F5D">
        <w:rPr>
          <w:rFonts w:ascii="Arial" w:hAnsi="Arial" w:cs="Arial"/>
          <w:bCs/>
        </w:rPr>
        <w:t xml:space="preserve"> Sans porc. </w:t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3B011C" w:rsidRPr="003B011C" w:rsidRDefault="003B011C" w:rsidP="003B011C">
      <w:pPr>
        <w:pStyle w:val="Corpsdetex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011C">
        <w:rPr>
          <w:rFonts w:ascii="Times New Roman" w:hAnsi="Times New Roman" w:cs="Times New Roman"/>
          <w:sz w:val="24"/>
          <w:szCs w:val="24"/>
          <w:u w:val="single"/>
        </w:rPr>
        <w:t xml:space="preserve">Durée </w:t>
      </w:r>
    </w:p>
    <w:p w:rsidR="003B011C" w:rsidRPr="003B011C" w:rsidRDefault="003B011C" w:rsidP="003B011C">
      <w:pPr>
        <w:pStyle w:val="Corpsdetexte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3B011C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  <w:r w:rsidRPr="003B011C">
        <w:rPr>
          <w:rFonts w:ascii="Times New Roman" w:hAnsi="Times New Roman" w:cs="Times New Roman"/>
          <w:sz w:val="24"/>
          <w:szCs w:val="24"/>
        </w:rPr>
        <w:t>Démarrage de la livraison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B011C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  <w:r w:rsidRPr="003B011C">
        <w:rPr>
          <w:rFonts w:ascii="Times New Roman" w:hAnsi="Times New Roman" w:cs="Times New Roman"/>
          <w:sz w:val="24"/>
          <w:szCs w:val="24"/>
        </w:rPr>
        <w:t>Durée de la prestation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B011C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Pr="00DC6E71" w:rsidRDefault="001201B4" w:rsidP="00E35BF7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1201B4" w:rsidRDefault="001201B4" w:rsidP="003B011C">
      <w:pPr>
        <w:pStyle w:val="Corpsdetexte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B4">
        <w:rPr>
          <w:rFonts w:ascii="Times New Roman" w:hAnsi="Times New Roman" w:cs="Times New Roman"/>
          <w:sz w:val="24"/>
          <w:szCs w:val="24"/>
        </w:rPr>
        <w:t xml:space="preserve">Indéterminée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B4">
        <w:rPr>
          <w:rFonts w:ascii="Times New Roman" w:hAnsi="Times New Roman" w:cs="Times New Roman"/>
          <w:sz w:val="24"/>
          <w:szCs w:val="24"/>
        </w:rPr>
        <w:t>Déterminée jusqu’au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3B011C" w:rsidRPr="003B011C" w:rsidRDefault="003B011C" w:rsidP="003B011C">
      <w:pPr>
        <w:pStyle w:val="Corpsdetex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Coût </w:t>
      </w:r>
      <w:r w:rsidRPr="003B01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544"/>
        <w:gridCol w:w="2835"/>
      </w:tblGrid>
      <w:tr w:rsidR="003B011C" w:rsidRPr="00FA638B" w:rsidTr="001201B4">
        <w:trPr>
          <w:trHeight w:val="258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Prix  unitaire - TTC</w:t>
            </w:r>
          </w:p>
        </w:tc>
        <w:tc>
          <w:tcPr>
            <w:tcW w:w="3544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 repas par semaine </w:t>
            </w:r>
          </w:p>
        </w:tc>
        <w:tc>
          <w:tcPr>
            <w:tcW w:w="2835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TTC</w:t>
            </w:r>
          </w:p>
        </w:tc>
      </w:tr>
      <w:tr w:rsidR="00E35BF7" w:rsidRPr="00FA638B" w:rsidTr="003B011C">
        <w:trPr>
          <w:trHeight w:val="459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1201B4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</w:t>
            </w:r>
          </w:p>
          <w:p w:rsidR="003B011C" w:rsidRPr="00FA638B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11C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F7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Euros </w:t>
            </w:r>
          </w:p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BF7" w:rsidRDefault="00E35BF7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1C" w:rsidRPr="00FA638B" w:rsidRDefault="00E57E5A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835" w:type="dxa"/>
          </w:tcPr>
          <w:p w:rsidR="003B011C" w:rsidRDefault="003B011C" w:rsidP="003B01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BF7" w:rsidRPr="00FA638B" w:rsidRDefault="003B011C" w:rsidP="003B01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Euros</w:t>
            </w:r>
          </w:p>
        </w:tc>
      </w:tr>
      <w:tr w:rsidR="00E35BF7" w:rsidRPr="00FA638B" w:rsidTr="003B011C">
        <w:trPr>
          <w:trHeight w:val="736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7" w:rsidRPr="00FA638B" w:rsidRDefault="001201B4" w:rsidP="00C211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30" w:type="dxa"/>
            <w:gridSpan w:val="3"/>
          </w:tcPr>
          <w:p w:rsidR="00E35BF7" w:rsidRPr="001201B4" w:rsidRDefault="00E35BF7" w:rsidP="00C211E2">
            <w:pPr>
              <w:pStyle w:val="TableParagraph"/>
              <w:rPr>
                <w:rFonts w:ascii="Times New Roman" w:hAnsi="Times New Roman" w:cs="Times New Roman"/>
                <w:b/>
                <w:i/>
                <w:sz w:val="6"/>
                <w:szCs w:val="24"/>
              </w:rPr>
            </w:pPr>
          </w:p>
          <w:p w:rsidR="003B011C" w:rsidRDefault="003B011C" w:rsidP="00C211E2">
            <w:pPr>
              <w:pStyle w:val="TableParagraph"/>
              <w:ind w:left="2476" w:right="2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7" w:rsidRPr="00FA638B" w:rsidRDefault="00E35BF7" w:rsidP="00C211E2">
            <w:pPr>
              <w:pStyle w:val="TableParagraph"/>
              <w:ind w:left="2476" w:right="2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8B">
              <w:rPr>
                <w:rFonts w:ascii="Times New Roman" w:hAnsi="Times New Roman" w:cs="Times New Roman"/>
                <w:b/>
                <w:sz w:val="24"/>
                <w:szCs w:val="24"/>
              </w:rPr>
              <w:t>€ T.T.C. par semaine</w:t>
            </w:r>
          </w:p>
        </w:tc>
      </w:tr>
    </w:tbl>
    <w:p w:rsidR="00E35BF7" w:rsidRPr="00FA638B" w:rsidRDefault="00E35BF7" w:rsidP="00E35BF7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</w:p>
    <w:p w:rsidR="00E35BF7" w:rsidRPr="00FA638B" w:rsidRDefault="003B011C" w:rsidP="00846DE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année</w:t>
      </w:r>
      <w:r w:rsidRPr="003B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A638B">
        <w:rPr>
          <w:rFonts w:ascii="Times New Roman" w:hAnsi="Times New Roman" w:cs="Times New Roman"/>
          <w:sz w:val="24"/>
          <w:szCs w:val="24"/>
        </w:rPr>
        <w:t>en fonction de la ré</w:t>
      </w:r>
      <w:r>
        <w:rPr>
          <w:rFonts w:ascii="Times New Roman" w:hAnsi="Times New Roman" w:cs="Times New Roman"/>
          <w:sz w:val="24"/>
          <w:szCs w:val="24"/>
        </w:rPr>
        <w:t>glementation fiscale en vigueur, le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 bénéficiaire </w:t>
      </w:r>
      <w:r>
        <w:rPr>
          <w:rFonts w:ascii="Times New Roman" w:hAnsi="Times New Roman" w:cs="Times New Roman"/>
          <w:sz w:val="24"/>
          <w:szCs w:val="24"/>
        </w:rPr>
        <w:t xml:space="preserve">reçoit une attestation fiscale fiant le 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montant des frais de portage qu’il </w:t>
      </w:r>
      <w:r>
        <w:rPr>
          <w:rFonts w:ascii="Times New Roman" w:hAnsi="Times New Roman" w:cs="Times New Roman"/>
          <w:sz w:val="24"/>
          <w:szCs w:val="24"/>
        </w:rPr>
        <w:t xml:space="preserve">peut 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déduire de sa déclaration de revenus, </w:t>
      </w:r>
    </w:p>
    <w:p w:rsidR="00E35BF7" w:rsidRPr="00FA638B" w:rsidRDefault="00E35BF7" w:rsidP="00846DE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:rsidR="00E35BF7" w:rsidRPr="00FA638B" w:rsidRDefault="00E35BF7" w:rsidP="00846DE5">
      <w:pPr>
        <w:ind w:right="1019"/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 Le bénéficiaire n’a pas fourni son dernier avis d’imposition : l’estimation de coût unitaire est basée sur le tarif le plus élevé.</w:t>
      </w:r>
    </w:p>
    <w:p w:rsidR="00E35BF7" w:rsidRPr="00FA638B" w:rsidRDefault="00E35BF7" w:rsidP="00846DE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:rsidR="00E35BF7" w:rsidRPr="00FA638B" w:rsidRDefault="00E35BF7" w:rsidP="00846DE5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Fait à </w:t>
      </w:r>
      <w:r w:rsidR="001201B4">
        <w:rPr>
          <w:rFonts w:ascii="Times New Roman" w:hAnsi="Times New Roman" w:cs="Times New Roman"/>
          <w:sz w:val="24"/>
          <w:szCs w:val="24"/>
        </w:rPr>
        <w:t>Villeneuve-la-Garenne,</w:t>
      </w:r>
      <w:r w:rsidRPr="00FA638B">
        <w:rPr>
          <w:rFonts w:ascii="Times New Roman" w:hAnsi="Times New Roman" w:cs="Times New Roman"/>
          <w:sz w:val="24"/>
          <w:szCs w:val="24"/>
        </w:rPr>
        <w:t xml:space="preserve"> le……. /………. /………. (En deux exemplaires)</w:t>
      </w:r>
    </w:p>
    <w:p w:rsidR="001201B4" w:rsidRDefault="00E35BF7" w:rsidP="00846DE5">
      <w:pPr>
        <w:tabs>
          <w:tab w:val="left" w:pos="7371"/>
        </w:tabs>
        <w:ind w:right="1680"/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Je, soussigné(e) Mme / M…………………………………….déclare avoir pris conna</w:t>
      </w:r>
      <w:r w:rsidR="001201B4">
        <w:rPr>
          <w:rFonts w:ascii="Times New Roman" w:hAnsi="Times New Roman" w:cs="Times New Roman"/>
          <w:sz w:val="24"/>
          <w:szCs w:val="24"/>
        </w:rPr>
        <w:t xml:space="preserve">issance du présent devis et du règlement de fonctionnement. </w:t>
      </w:r>
    </w:p>
    <w:p w:rsidR="00E35BF7" w:rsidRDefault="00E35BF7" w:rsidP="00E35BF7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4E6A61" w:rsidRDefault="00E35BF7" w:rsidP="004E6A61">
      <w:pPr>
        <w:tabs>
          <w:tab w:val="left" w:pos="5495"/>
        </w:tabs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t>Signature du</w:t>
      </w:r>
      <w:r w:rsidRPr="00FA638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b/>
          <w:sz w:val="24"/>
          <w:szCs w:val="24"/>
        </w:rPr>
        <w:t>bénéficiaire</w:t>
      </w:r>
      <w:r w:rsidRPr="00FA63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sz w:val="24"/>
          <w:szCs w:val="24"/>
        </w:rPr>
        <w:t>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t>Signature et cachet du service</w:t>
      </w:r>
      <w:r w:rsidRPr="00FA63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sz w:val="24"/>
          <w:szCs w:val="24"/>
        </w:rPr>
        <w:t>:</w:t>
      </w:r>
    </w:p>
    <w:p w:rsidR="00E35BF7" w:rsidRPr="00FA638B" w:rsidRDefault="00E35BF7" w:rsidP="004E6A61">
      <w:pPr>
        <w:tabs>
          <w:tab w:val="left" w:pos="5495"/>
        </w:tabs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(</w:t>
      </w:r>
      <w:r w:rsidR="005F54C9" w:rsidRPr="00FA638B">
        <w:rPr>
          <w:rFonts w:ascii="Times New Roman" w:hAnsi="Times New Roman" w:cs="Times New Roman"/>
          <w:sz w:val="24"/>
          <w:szCs w:val="24"/>
        </w:rPr>
        <w:t>En</w:t>
      </w:r>
      <w:r w:rsidRPr="00FA638B">
        <w:rPr>
          <w:rFonts w:ascii="Times New Roman" w:hAnsi="Times New Roman" w:cs="Times New Roman"/>
          <w:sz w:val="24"/>
          <w:szCs w:val="24"/>
        </w:rPr>
        <w:t xml:space="preserve"> présence de ou assisté(e) de son représentant légal)</w:t>
      </w:r>
    </w:p>
    <w:sectPr w:rsidR="00E35BF7" w:rsidRPr="00FA638B" w:rsidSect="001201B4">
      <w:footerReference w:type="default" r:id="rId9"/>
      <w:pgSz w:w="11900" w:h="16840" w:code="9"/>
      <w:pgMar w:top="1418" w:right="1418" w:bottom="1418" w:left="1418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E2" w:rsidRDefault="00C211E2">
      <w:r>
        <w:separator/>
      </w:r>
    </w:p>
  </w:endnote>
  <w:endnote w:type="continuationSeparator" w:id="0">
    <w:p w:rsidR="00C211E2" w:rsidRDefault="00C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35469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01B4" w:rsidRDefault="00ED5F5D">
            <w:pPr>
              <w:pStyle w:val="Pieddepag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Portage de repas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Devis</w:t>
            </w:r>
            <w:r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201B4"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5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201B4"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5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1201B4" w:rsidRPr="001201B4" w:rsidRDefault="0082056A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  <w:p w:rsidR="00C211E2" w:rsidRPr="001201B4" w:rsidRDefault="00C211E2">
    <w:pPr>
      <w:pStyle w:val="Corpsdetexte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E2" w:rsidRDefault="00C211E2">
      <w:r>
        <w:separator/>
      </w:r>
    </w:p>
  </w:footnote>
  <w:footnote w:type="continuationSeparator" w:id="0">
    <w:p w:rsidR="00C211E2" w:rsidRDefault="00C2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B5D"/>
    <w:multiLevelType w:val="hybridMultilevel"/>
    <w:tmpl w:val="D26AB8B0"/>
    <w:lvl w:ilvl="0" w:tplc="1B60932C">
      <w:start w:val="1"/>
      <w:numFmt w:val="bullet"/>
      <w:lvlText w:val="­"/>
      <w:lvlJc w:val="left"/>
      <w:pPr>
        <w:ind w:left="360" w:hanging="360"/>
      </w:pPr>
      <w:rPr>
        <w:rFonts w:ascii="Sitka Small" w:hAnsi="Sitka Small" w:hint="default"/>
        <w:color w:val="0033CC"/>
      </w:rPr>
    </w:lvl>
    <w:lvl w:ilvl="1" w:tplc="1B60932C">
      <w:start w:val="1"/>
      <w:numFmt w:val="bullet"/>
      <w:lvlText w:val="­"/>
      <w:lvlJc w:val="left"/>
      <w:pPr>
        <w:ind w:left="1080" w:hanging="360"/>
      </w:pPr>
      <w:rPr>
        <w:rFonts w:ascii="Sitka Small" w:hAnsi="Sitka Small" w:hint="default"/>
        <w:color w:val="0033CC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FA97C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ACB"/>
    <w:multiLevelType w:val="hybridMultilevel"/>
    <w:tmpl w:val="984649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5B4B11"/>
    <w:multiLevelType w:val="hybridMultilevel"/>
    <w:tmpl w:val="007E3206"/>
    <w:lvl w:ilvl="0" w:tplc="8F38FC9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582C45"/>
    <w:multiLevelType w:val="hybridMultilevel"/>
    <w:tmpl w:val="183C3D14"/>
    <w:lvl w:ilvl="0" w:tplc="72E6446E">
      <w:numFmt w:val="bullet"/>
      <w:lvlText w:val="-"/>
      <w:lvlJc w:val="left"/>
      <w:pPr>
        <w:ind w:left="68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6675B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2986C80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826FEB6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293EBA9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C64563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184886C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FE82D44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0EED6F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4" w15:restartNumberingAfterBreak="0">
    <w:nsid w:val="2C24108F"/>
    <w:multiLevelType w:val="hybridMultilevel"/>
    <w:tmpl w:val="F91C2E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621B8"/>
    <w:multiLevelType w:val="multilevel"/>
    <w:tmpl w:val="44225DB6"/>
    <w:lvl w:ilvl="0">
      <w:start w:val="5"/>
      <w:numFmt w:val="decimal"/>
      <w:lvlText w:val="%1"/>
      <w:lvlJc w:val="left"/>
      <w:pPr>
        <w:ind w:left="209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425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3840" w:hanging="425"/>
      </w:pPr>
      <w:rPr>
        <w:rFonts w:hint="default"/>
      </w:rPr>
    </w:lvl>
    <w:lvl w:ilvl="3">
      <w:numFmt w:val="bullet"/>
      <w:lvlText w:val="•"/>
      <w:lvlJc w:val="left"/>
      <w:pPr>
        <w:ind w:left="4710" w:hanging="425"/>
      </w:pPr>
      <w:rPr>
        <w:rFonts w:hint="default"/>
      </w:rPr>
    </w:lvl>
    <w:lvl w:ilvl="4">
      <w:numFmt w:val="bullet"/>
      <w:lvlText w:val="•"/>
      <w:lvlJc w:val="left"/>
      <w:pPr>
        <w:ind w:left="5580" w:hanging="425"/>
      </w:pPr>
      <w:rPr>
        <w:rFonts w:hint="default"/>
      </w:rPr>
    </w:lvl>
    <w:lvl w:ilvl="5">
      <w:numFmt w:val="bullet"/>
      <w:lvlText w:val="•"/>
      <w:lvlJc w:val="left"/>
      <w:pPr>
        <w:ind w:left="6450" w:hanging="425"/>
      </w:pPr>
      <w:rPr>
        <w:rFonts w:hint="default"/>
      </w:rPr>
    </w:lvl>
    <w:lvl w:ilvl="6">
      <w:numFmt w:val="bullet"/>
      <w:lvlText w:val="•"/>
      <w:lvlJc w:val="left"/>
      <w:pPr>
        <w:ind w:left="7320" w:hanging="425"/>
      </w:pPr>
      <w:rPr>
        <w:rFonts w:hint="default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</w:rPr>
    </w:lvl>
    <w:lvl w:ilvl="8">
      <w:numFmt w:val="bullet"/>
      <w:lvlText w:val="•"/>
      <w:lvlJc w:val="left"/>
      <w:pPr>
        <w:ind w:left="9060" w:hanging="425"/>
      </w:pPr>
      <w:rPr>
        <w:rFonts w:hint="default"/>
      </w:rPr>
    </w:lvl>
  </w:abstractNum>
  <w:abstractNum w:abstractNumId="6" w15:restartNumberingAfterBreak="0">
    <w:nsid w:val="302771B5"/>
    <w:multiLevelType w:val="hybridMultilevel"/>
    <w:tmpl w:val="755CEA94"/>
    <w:lvl w:ilvl="0" w:tplc="1B60932C">
      <w:start w:val="1"/>
      <w:numFmt w:val="bullet"/>
      <w:lvlText w:val="­"/>
      <w:lvlJc w:val="left"/>
      <w:pPr>
        <w:ind w:left="1800" w:hanging="360"/>
      </w:pPr>
      <w:rPr>
        <w:rFonts w:ascii="Sitka Small" w:hAnsi="Sitka Smal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134BAD"/>
    <w:multiLevelType w:val="multilevel"/>
    <w:tmpl w:val="A5BA80B0"/>
    <w:lvl w:ilvl="0">
      <w:start w:val="3"/>
      <w:numFmt w:val="upperLetter"/>
      <w:lvlText w:val="%1"/>
      <w:lvlJc w:val="left"/>
      <w:pPr>
        <w:ind w:left="1053" w:hanging="913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53" w:hanging="91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53" w:hanging="913"/>
      </w:pPr>
      <w:rPr>
        <w:rFonts w:hint="default"/>
      </w:rPr>
    </w:lvl>
    <w:lvl w:ilvl="3">
      <w:start w:val="19"/>
      <w:numFmt w:val="upperLetter"/>
      <w:lvlText w:val="%1.%2.%3.%4."/>
      <w:lvlJc w:val="left"/>
      <w:pPr>
        <w:ind w:left="1053" w:hanging="913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4">
      <w:start w:val="1"/>
      <w:numFmt w:val="upperRoman"/>
      <w:lvlText w:val="%5."/>
      <w:lvlJc w:val="left"/>
      <w:pPr>
        <w:ind w:left="1581" w:hanging="540"/>
      </w:pPr>
      <w:rPr>
        <w:rFonts w:ascii="Arial" w:eastAsia="Arial" w:hAnsi="Arial" w:cs="Arial" w:hint="default"/>
        <w:w w:val="99"/>
        <w:sz w:val="18"/>
        <w:szCs w:val="18"/>
      </w:rPr>
    </w:lvl>
    <w:lvl w:ilvl="5">
      <w:numFmt w:val="bullet"/>
      <w:lvlText w:val="•"/>
      <w:lvlJc w:val="left"/>
      <w:pPr>
        <w:ind w:left="5677" w:hanging="540"/>
      </w:pPr>
      <w:rPr>
        <w:rFonts w:hint="default"/>
      </w:rPr>
    </w:lvl>
    <w:lvl w:ilvl="6">
      <w:numFmt w:val="bullet"/>
      <w:lvlText w:val="•"/>
      <w:lvlJc w:val="left"/>
      <w:pPr>
        <w:ind w:left="6702" w:hanging="540"/>
      </w:pPr>
      <w:rPr>
        <w:rFonts w:hint="default"/>
      </w:rPr>
    </w:lvl>
    <w:lvl w:ilvl="7">
      <w:numFmt w:val="bullet"/>
      <w:lvlText w:val="•"/>
      <w:lvlJc w:val="left"/>
      <w:pPr>
        <w:ind w:left="7726" w:hanging="540"/>
      </w:pPr>
      <w:rPr>
        <w:rFonts w:hint="default"/>
      </w:rPr>
    </w:lvl>
    <w:lvl w:ilvl="8">
      <w:numFmt w:val="bullet"/>
      <w:lvlText w:val="•"/>
      <w:lvlJc w:val="left"/>
      <w:pPr>
        <w:ind w:left="8751" w:hanging="540"/>
      </w:pPr>
      <w:rPr>
        <w:rFonts w:hint="default"/>
      </w:rPr>
    </w:lvl>
  </w:abstractNum>
  <w:abstractNum w:abstractNumId="8" w15:restartNumberingAfterBreak="0">
    <w:nsid w:val="38B82FF1"/>
    <w:multiLevelType w:val="hybridMultilevel"/>
    <w:tmpl w:val="C63C64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51A0C"/>
    <w:multiLevelType w:val="hybridMultilevel"/>
    <w:tmpl w:val="272069E2"/>
    <w:lvl w:ilvl="0" w:tplc="67E8CD58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93AD4"/>
    <w:multiLevelType w:val="hybridMultilevel"/>
    <w:tmpl w:val="3E3274C8"/>
    <w:lvl w:ilvl="0" w:tplc="7AD6F0A0">
      <w:numFmt w:val="bullet"/>
      <w:lvlText w:val=""/>
      <w:lvlJc w:val="left"/>
      <w:pPr>
        <w:ind w:left="861" w:hanging="22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7C5550"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1128044"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23C0F302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378A10D0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72884D40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F3FA7EEA">
      <w:numFmt w:val="bullet"/>
      <w:lvlText w:val="•"/>
      <w:lvlJc w:val="left"/>
      <w:pPr>
        <w:ind w:left="6986" w:hanging="360"/>
      </w:pPr>
      <w:rPr>
        <w:rFonts w:hint="default"/>
      </w:rPr>
    </w:lvl>
    <w:lvl w:ilvl="7" w:tplc="5D8A033E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C24C50BC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1" w15:restartNumberingAfterBreak="0">
    <w:nsid w:val="45202E82"/>
    <w:multiLevelType w:val="hybridMultilevel"/>
    <w:tmpl w:val="D45ECC98"/>
    <w:lvl w:ilvl="0" w:tplc="714AA248">
      <w:start w:val="1"/>
      <w:numFmt w:val="bullet"/>
      <w:lvlText w:val="o"/>
      <w:lvlJc w:val="left"/>
      <w:pPr>
        <w:ind w:left="861" w:hanging="180"/>
      </w:pPr>
      <w:rPr>
        <w:rFonts w:ascii="Courier New" w:hAnsi="Courier New" w:hint="default"/>
        <w:w w:val="99"/>
        <w:sz w:val="24"/>
        <w:szCs w:val="24"/>
      </w:rPr>
    </w:lvl>
    <w:lvl w:ilvl="1" w:tplc="EA401D7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CF94DC78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8132F962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A700322E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8594F06E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4D3690AE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FCE6C97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2F461EB6">
      <w:numFmt w:val="bullet"/>
      <w:lvlText w:val="•"/>
      <w:lvlJc w:val="left"/>
      <w:pPr>
        <w:ind w:left="8812" w:hanging="180"/>
      </w:pPr>
      <w:rPr>
        <w:rFonts w:hint="default"/>
      </w:rPr>
    </w:lvl>
  </w:abstractNum>
  <w:abstractNum w:abstractNumId="12" w15:restartNumberingAfterBreak="0">
    <w:nsid w:val="4A6E3410"/>
    <w:multiLevelType w:val="multilevel"/>
    <w:tmpl w:val="51548148"/>
    <w:lvl w:ilvl="0">
      <w:start w:val="4"/>
      <w:numFmt w:val="decimal"/>
      <w:lvlText w:val="%1"/>
      <w:lvlJc w:val="left"/>
      <w:pPr>
        <w:ind w:left="243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95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4112" w:hanging="495"/>
      </w:pPr>
      <w:rPr>
        <w:rFonts w:hint="default"/>
      </w:rPr>
    </w:lvl>
    <w:lvl w:ilvl="3">
      <w:numFmt w:val="bullet"/>
      <w:lvlText w:val="•"/>
      <w:lvlJc w:val="left"/>
      <w:pPr>
        <w:ind w:left="4948" w:hanging="495"/>
      </w:pPr>
      <w:rPr>
        <w:rFonts w:hint="default"/>
      </w:rPr>
    </w:lvl>
    <w:lvl w:ilvl="4">
      <w:numFmt w:val="bullet"/>
      <w:lvlText w:val="•"/>
      <w:lvlJc w:val="left"/>
      <w:pPr>
        <w:ind w:left="5784" w:hanging="495"/>
      </w:pPr>
      <w:rPr>
        <w:rFonts w:hint="default"/>
      </w:rPr>
    </w:lvl>
    <w:lvl w:ilvl="5">
      <w:numFmt w:val="bullet"/>
      <w:lvlText w:val="•"/>
      <w:lvlJc w:val="left"/>
      <w:pPr>
        <w:ind w:left="6620" w:hanging="495"/>
      </w:pPr>
      <w:rPr>
        <w:rFonts w:hint="default"/>
      </w:rPr>
    </w:lvl>
    <w:lvl w:ilvl="6">
      <w:numFmt w:val="bullet"/>
      <w:lvlText w:val="•"/>
      <w:lvlJc w:val="left"/>
      <w:pPr>
        <w:ind w:left="7456" w:hanging="495"/>
      </w:pPr>
      <w:rPr>
        <w:rFonts w:hint="default"/>
      </w:rPr>
    </w:lvl>
    <w:lvl w:ilvl="7">
      <w:numFmt w:val="bullet"/>
      <w:lvlText w:val="•"/>
      <w:lvlJc w:val="left"/>
      <w:pPr>
        <w:ind w:left="8292" w:hanging="495"/>
      </w:pPr>
      <w:rPr>
        <w:rFonts w:hint="default"/>
      </w:rPr>
    </w:lvl>
    <w:lvl w:ilvl="8">
      <w:numFmt w:val="bullet"/>
      <w:lvlText w:val="•"/>
      <w:lvlJc w:val="left"/>
      <w:pPr>
        <w:ind w:left="9128" w:hanging="495"/>
      </w:pPr>
      <w:rPr>
        <w:rFonts w:hint="default"/>
      </w:rPr>
    </w:lvl>
  </w:abstractNum>
  <w:abstractNum w:abstractNumId="13" w15:restartNumberingAfterBreak="0">
    <w:nsid w:val="4CD131F5"/>
    <w:multiLevelType w:val="hybridMultilevel"/>
    <w:tmpl w:val="7F486E6E"/>
    <w:lvl w:ilvl="0" w:tplc="D1C873C6">
      <w:numFmt w:val="bullet"/>
      <w:lvlText w:val=""/>
      <w:lvlJc w:val="left"/>
      <w:pPr>
        <w:ind w:left="861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B8620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1E0CFC7A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66BA6000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3C283044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177C4D9C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BCA46A28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D8E084EA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7F405E5A">
      <w:numFmt w:val="bullet"/>
      <w:lvlText w:val="•"/>
      <w:lvlJc w:val="left"/>
      <w:pPr>
        <w:ind w:left="8812" w:hanging="180"/>
      </w:pPr>
      <w:rPr>
        <w:rFonts w:hint="default"/>
      </w:rPr>
    </w:lvl>
  </w:abstractNum>
  <w:abstractNum w:abstractNumId="14" w15:restartNumberingAfterBreak="0">
    <w:nsid w:val="505A575E"/>
    <w:multiLevelType w:val="multilevel"/>
    <w:tmpl w:val="40C660DE"/>
    <w:lvl w:ilvl="0">
      <w:start w:val="19"/>
      <w:numFmt w:val="upperLetter"/>
      <w:lvlText w:val="%1"/>
      <w:lvlJc w:val="left"/>
      <w:pPr>
        <w:ind w:left="861" w:hanging="69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61" w:hanging="692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left="861" w:hanging="692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1581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653" w:hanging="348"/>
      </w:pPr>
      <w:rPr>
        <w:rFonts w:hint="default"/>
      </w:rPr>
    </w:lvl>
    <w:lvl w:ilvl="5">
      <w:numFmt w:val="bullet"/>
      <w:lvlText w:val="•"/>
      <w:lvlJc w:val="left"/>
      <w:pPr>
        <w:ind w:left="5677" w:hanging="348"/>
      </w:pPr>
      <w:rPr>
        <w:rFonts w:hint="default"/>
      </w:rPr>
    </w:lvl>
    <w:lvl w:ilvl="6">
      <w:numFmt w:val="bullet"/>
      <w:lvlText w:val="•"/>
      <w:lvlJc w:val="left"/>
      <w:pPr>
        <w:ind w:left="6702" w:hanging="348"/>
      </w:pPr>
      <w:rPr>
        <w:rFonts w:hint="default"/>
      </w:rPr>
    </w:lvl>
    <w:lvl w:ilvl="7">
      <w:numFmt w:val="bullet"/>
      <w:lvlText w:val="•"/>
      <w:lvlJc w:val="left"/>
      <w:pPr>
        <w:ind w:left="7726" w:hanging="348"/>
      </w:pPr>
      <w:rPr>
        <w:rFonts w:hint="default"/>
      </w:rPr>
    </w:lvl>
    <w:lvl w:ilvl="8">
      <w:numFmt w:val="bullet"/>
      <w:lvlText w:val="•"/>
      <w:lvlJc w:val="left"/>
      <w:pPr>
        <w:ind w:left="8751" w:hanging="348"/>
      </w:pPr>
      <w:rPr>
        <w:rFonts w:hint="default"/>
      </w:rPr>
    </w:lvl>
  </w:abstractNum>
  <w:abstractNum w:abstractNumId="15" w15:restartNumberingAfterBreak="0">
    <w:nsid w:val="52716FAE"/>
    <w:multiLevelType w:val="hybridMultilevel"/>
    <w:tmpl w:val="8B5A7586"/>
    <w:lvl w:ilvl="0" w:tplc="35542E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3365"/>
    <w:multiLevelType w:val="hybridMultilevel"/>
    <w:tmpl w:val="B678AD8E"/>
    <w:lvl w:ilvl="0" w:tplc="A120DB34">
      <w:numFmt w:val="bullet"/>
      <w:lvlText w:val=""/>
      <w:lvlJc w:val="left"/>
      <w:pPr>
        <w:ind w:left="1094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2E2174">
      <w:numFmt w:val="bullet"/>
      <w:lvlText w:val="•"/>
      <w:lvlJc w:val="left"/>
      <w:pPr>
        <w:ind w:left="2070" w:hanging="233"/>
      </w:pPr>
      <w:rPr>
        <w:rFonts w:hint="default"/>
      </w:rPr>
    </w:lvl>
    <w:lvl w:ilvl="2" w:tplc="DFE4E8DA">
      <w:numFmt w:val="bullet"/>
      <w:lvlText w:val="•"/>
      <w:lvlJc w:val="left"/>
      <w:pPr>
        <w:ind w:left="3040" w:hanging="233"/>
      </w:pPr>
      <w:rPr>
        <w:rFonts w:hint="default"/>
      </w:rPr>
    </w:lvl>
    <w:lvl w:ilvl="3" w:tplc="7EA2980A">
      <w:numFmt w:val="bullet"/>
      <w:lvlText w:val="•"/>
      <w:lvlJc w:val="left"/>
      <w:pPr>
        <w:ind w:left="4010" w:hanging="233"/>
      </w:pPr>
      <w:rPr>
        <w:rFonts w:hint="default"/>
      </w:rPr>
    </w:lvl>
    <w:lvl w:ilvl="4" w:tplc="1FC6323E">
      <w:numFmt w:val="bullet"/>
      <w:lvlText w:val="•"/>
      <w:lvlJc w:val="left"/>
      <w:pPr>
        <w:ind w:left="4980" w:hanging="233"/>
      </w:pPr>
      <w:rPr>
        <w:rFonts w:hint="default"/>
      </w:rPr>
    </w:lvl>
    <w:lvl w:ilvl="5" w:tplc="CC6CF024">
      <w:numFmt w:val="bullet"/>
      <w:lvlText w:val="•"/>
      <w:lvlJc w:val="left"/>
      <w:pPr>
        <w:ind w:left="5950" w:hanging="233"/>
      </w:pPr>
      <w:rPr>
        <w:rFonts w:hint="default"/>
      </w:rPr>
    </w:lvl>
    <w:lvl w:ilvl="6" w:tplc="31F02164">
      <w:numFmt w:val="bullet"/>
      <w:lvlText w:val="•"/>
      <w:lvlJc w:val="left"/>
      <w:pPr>
        <w:ind w:left="6920" w:hanging="233"/>
      </w:pPr>
      <w:rPr>
        <w:rFonts w:hint="default"/>
      </w:rPr>
    </w:lvl>
    <w:lvl w:ilvl="7" w:tplc="49B2ADFC">
      <w:numFmt w:val="bullet"/>
      <w:lvlText w:val="•"/>
      <w:lvlJc w:val="left"/>
      <w:pPr>
        <w:ind w:left="7890" w:hanging="233"/>
      </w:pPr>
      <w:rPr>
        <w:rFonts w:hint="default"/>
      </w:rPr>
    </w:lvl>
    <w:lvl w:ilvl="8" w:tplc="3B22D1E4">
      <w:numFmt w:val="bullet"/>
      <w:lvlText w:val="•"/>
      <w:lvlJc w:val="left"/>
      <w:pPr>
        <w:ind w:left="8860" w:hanging="233"/>
      </w:pPr>
      <w:rPr>
        <w:rFonts w:hint="default"/>
      </w:rPr>
    </w:lvl>
  </w:abstractNum>
  <w:abstractNum w:abstractNumId="17" w15:restartNumberingAfterBreak="0">
    <w:nsid w:val="5ECC77D5"/>
    <w:multiLevelType w:val="hybridMultilevel"/>
    <w:tmpl w:val="DFE636F8"/>
    <w:lvl w:ilvl="0" w:tplc="1B60932C">
      <w:start w:val="1"/>
      <w:numFmt w:val="bullet"/>
      <w:lvlText w:val="­"/>
      <w:lvlJc w:val="left"/>
      <w:pPr>
        <w:ind w:left="592" w:hanging="360"/>
      </w:pPr>
      <w:rPr>
        <w:rFonts w:ascii="Sitka Small" w:hAnsi="Sitka Small" w:hint="default"/>
        <w:color w:val="0033CC"/>
      </w:rPr>
    </w:lvl>
    <w:lvl w:ilvl="1" w:tplc="040C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8" w15:restartNumberingAfterBreak="0">
    <w:nsid w:val="630E6C8E"/>
    <w:multiLevelType w:val="hybridMultilevel"/>
    <w:tmpl w:val="A1AA6EE8"/>
    <w:lvl w:ilvl="0" w:tplc="13D8B528">
      <w:numFmt w:val="bullet"/>
      <w:lvlText w:val=""/>
      <w:lvlJc w:val="left"/>
      <w:pPr>
        <w:ind w:left="141" w:hanging="111"/>
      </w:pPr>
      <w:rPr>
        <w:rFonts w:ascii="Symbol" w:eastAsia="Symbol" w:hAnsi="Symbol" w:cs="Symbol" w:hint="default"/>
        <w:w w:val="101"/>
        <w:position w:val="6"/>
        <w:sz w:val="9"/>
        <w:szCs w:val="9"/>
      </w:rPr>
    </w:lvl>
    <w:lvl w:ilvl="1" w:tplc="4DD41FA4">
      <w:numFmt w:val="bullet"/>
      <w:lvlText w:val=""/>
      <w:lvlJc w:val="left"/>
      <w:pPr>
        <w:ind w:left="1428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2" w:tplc="46081498">
      <w:numFmt w:val="bullet"/>
      <w:lvlText w:val="•"/>
      <w:lvlJc w:val="left"/>
      <w:pPr>
        <w:ind w:left="2462" w:hanging="567"/>
      </w:pPr>
      <w:rPr>
        <w:rFonts w:hint="default"/>
      </w:rPr>
    </w:lvl>
    <w:lvl w:ilvl="3" w:tplc="59EE7206">
      <w:numFmt w:val="bullet"/>
      <w:lvlText w:val="•"/>
      <w:lvlJc w:val="left"/>
      <w:pPr>
        <w:ind w:left="3504" w:hanging="567"/>
      </w:pPr>
      <w:rPr>
        <w:rFonts w:hint="default"/>
      </w:rPr>
    </w:lvl>
    <w:lvl w:ilvl="4" w:tplc="BF3CFEC0">
      <w:numFmt w:val="bullet"/>
      <w:lvlText w:val="•"/>
      <w:lvlJc w:val="left"/>
      <w:pPr>
        <w:ind w:left="4546" w:hanging="567"/>
      </w:pPr>
      <w:rPr>
        <w:rFonts w:hint="default"/>
      </w:rPr>
    </w:lvl>
    <w:lvl w:ilvl="5" w:tplc="D348EF06">
      <w:numFmt w:val="bullet"/>
      <w:lvlText w:val="•"/>
      <w:lvlJc w:val="left"/>
      <w:pPr>
        <w:ind w:left="5588" w:hanging="567"/>
      </w:pPr>
      <w:rPr>
        <w:rFonts w:hint="default"/>
      </w:rPr>
    </w:lvl>
    <w:lvl w:ilvl="6" w:tplc="601801D4">
      <w:numFmt w:val="bullet"/>
      <w:lvlText w:val="•"/>
      <w:lvlJc w:val="left"/>
      <w:pPr>
        <w:ind w:left="6631" w:hanging="567"/>
      </w:pPr>
      <w:rPr>
        <w:rFonts w:hint="default"/>
      </w:rPr>
    </w:lvl>
    <w:lvl w:ilvl="7" w:tplc="A4BC2B42">
      <w:numFmt w:val="bullet"/>
      <w:lvlText w:val="•"/>
      <w:lvlJc w:val="left"/>
      <w:pPr>
        <w:ind w:left="7673" w:hanging="567"/>
      </w:pPr>
      <w:rPr>
        <w:rFonts w:hint="default"/>
      </w:rPr>
    </w:lvl>
    <w:lvl w:ilvl="8" w:tplc="EFBEFC5E">
      <w:numFmt w:val="bullet"/>
      <w:lvlText w:val="•"/>
      <w:lvlJc w:val="left"/>
      <w:pPr>
        <w:ind w:left="8715" w:hanging="567"/>
      </w:pPr>
      <w:rPr>
        <w:rFonts w:hint="default"/>
      </w:rPr>
    </w:lvl>
  </w:abstractNum>
  <w:abstractNum w:abstractNumId="19" w15:restartNumberingAfterBreak="0">
    <w:nsid w:val="65C16DD9"/>
    <w:multiLevelType w:val="hybridMultilevel"/>
    <w:tmpl w:val="265E4226"/>
    <w:lvl w:ilvl="0" w:tplc="248C7180">
      <w:start w:val="1"/>
      <w:numFmt w:val="bullet"/>
      <w:lvlText w:val="o"/>
      <w:lvlJc w:val="left"/>
      <w:pPr>
        <w:ind w:left="753" w:hanging="360"/>
      </w:pPr>
      <w:rPr>
        <w:rFonts w:ascii="Courier New" w:hAnsi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71D6AD2"/>
    <w:multiLevelType w:val="hybridMultilevel"/>
    <w:tmpl w:val="0CC654EA"/>
    <w:lvl w:ilvl="0" w:tplc="0470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909CB"/>
    <w:multiLevelType w:val="hybridMultilevel"/>
    <w:tmpl w:val="DFD6DA46"/>
    <w:lvl w:ilvl="0" w:tplc="3A80B25C">
      <w:numFmt w:val="bullet"/>
      <w:lvlText w:val=""/>
      <w:lvlJc w:val="left"/>
      <w:pPr>
        <w:ind w:left="861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401D7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CF94DC78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8132F962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A700322E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8594F06E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4D3690AE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FCE6C97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2F461EB6">
      <w:numFmt w:val="bullet"/>
      <w:lvlText w:val="•"/>
      <w:lvlJc w:val="left"/>
      <w:pPr>
        <w:ind w:left="8812" w:hanging="1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4"/>
  </w:num>
  <w:num w:numId="16">
    <w:abstractNumId w:val="19"/>
  </w:num>
  <w:num w:numId="17">
    <w:abstractNumId w:val="1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7"/>
    <w:rsid w:val="00031DDF"/>
    <w:rsid w:val="000624B9"/>
    <w:rsid w:val="001201B4"/>
    <w:rsid w:val="00181DE7"/>
    <w:rsid w:val="002623BC"/>
    <w:rsid w:val="00287C70"/>
    <w:rsid w:val="002D48B5"/>
    <w:rsid w:val="0034261D"/>
    <w:rsid w:val="003B011C"/>
    <w:rsid w:val="003D20AE"/>
    <w:rsid w:val="003D6B08"/>
    <w:rsid w:val="003F618F"/>
    <w:rsid w:val="00404923"/>
    <w:rsid w:val="00460AC3"/>
    <w:rsid w:val="00461E39"/>
    <w:rsid w:val="00494A9F"/>
    <w:rsid w:val="004D7F0E"/>
    <w:rsid w:val="004E6A61"/>
    <w:rsid w:val="00552462"/>
    <w:rsid w:val="00565D7B"/>
    <w:rsid w:val="00585CF7"/>
    <w:rsid w:val="005B6DBF"/>
    <w:rsid w:val="005E415A"/>
    <w:rsid w:val="005F54C9"/>
    <w:rsid w:val="006513A7"/>
    <w:rsid w:val="00652E18"/>
    <w:rsid w:val="006836D2"/>
    <w:rsid w:val="00686764"/>
    <w:rsid w:val="006C6AB2"/>
    <w:rsid w:val="007823DC"/>
    <w:rsid w:val="007A7EB0"/>
    <w:rsid w:val="007B06D9"/>
    <w:rsid w:val="007F30EF"/>
    <w:rsid w:val="007F4B88"/>
    <w:rsid w:val="007F7D3D"/>
    <w:rsid w:val="00817C36"/>
    <w:rsid w:val="0082056A"/>
    <w:rsid w:val="00846DE5"/>
    <w:rsid w:val="00871C53"/>
    <w:rsid w:val="008732AF"/>
    <w:rsid w:val="00881CA2"/>
    <w:rsid w:val="008914C8"/>
    <w:rsid w:val="008A3818"/>
    <w:rsid w:val="008B64A8"/>
    <w:rsid w:val="008D7A76"/>
    <w:rsid w:val="00915B0E"/>
    <w:rsid w:val="009B243B"/>
    <w:rsid w:val="009D332A"/>
    <w:rsid w:val="00A03BF9"/>
    <w:rsid w:val="00A16D6B"/>
    <w:rsid w:val="00A17112"/>
    <w:rsid w:val="00A240EF"/>
    <w:rsid w:val="00A3634B"/>
    <w:rsid w:val="00A64C0C"/>
    <w:rsid w:val="00A66928"/>
    <w:rsid w:val="00A77E01"/>
    <w:rsid w:val="00A871B1"/>
    <w:rsid w:val="00AA251E"/>
    <w:rsid w:val="00AA6595"/>
    <w:rsid w:val="00AC3A0E"/>
    <w:rsid w:val="00AC6DCA"/>
    <w:rsid w:val="00B164F8"/>
    <w:rsid w:val="00B207A1"/>
    <w:rsid w:val="00B403C0"/>
    <w:rsid w:val="00B71DEF"/>
    <w:rsid w:val="00BD6264"/>
    <w:rsid w:val="00C211E2"/>
    <w:rsid w:val="00C80E72"/>
    <w:rsid w:val="00D12725"/>
    <w:rsid w:val="00D2476F"/>
    <w:rsid w:val="00D901AB"/>
    <w:rsid w:val="00DA3CE2"/>
    <w:rsid w:val="00DB1AB3"/>
    <w:rsid w:val="00DC6E71"/>
    <w:rsid w:val="00E03E5D"/>
    <w:rsid w:val="00E20195"/>
    <w:rsid w:val="00E35BF7"/>
    <w:rsid w:val="00E57E5A"/>
    <w:rsid w:val="00EB13D0"/>
    <w:rsid w:val="00ED5F5D"/>
    <w:rsid w:val="00F70C60"/>
    <w:rsid w:val="00FA638B"/>
    <w:rsid w:val="00FB2CDF"/>
    <w:rsid w:val="00FC0CC3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033E-FD05-4BFF-B502-2B233EF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BF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re1">
    <w:name w:val="heading 1"/>
    <w:basedOn w:val="Normal"/>
    <w:link w:val="Titre1Car"/>
    <w:uiPriority w:val="1"/>
    <w:qFormat/>
    <w:rsid w:val="00E35BF7"/>
    <w:pPr>
      <w:spacing w:before="190"/>
      <w:ind w:left="14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3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E35BF7"/>
    <w:pPr>
      <w:ind w:left="861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link w:val="Titre4Car"/>
    <w:uiPriority w:val="1"/>
    <w:qFormat/>
    <w:rsid w:val="00E35BF7"/>
    <w:pPr>
      <w:spacing w:line="219" w:lineRule="exact"/>
      <w:ind w:left="141"/>
      <w:jc w:val="both"/>
      <w:outlineLvl w:val="3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5BF7"/>
    <w:rPr>
      <w:rFonts w:ascii="Verdana" w:eastAsia="Verdana" w:hAnsi="Verdana" w:cs="Verdana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E35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E35BF7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E35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5BF7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E35BF7"/>
    <w:rPr>
      <w:rFonts w:ascii="Verdana" w:eastAsia="Verdana" w:hAnsi="Verdana" w:cs="Verdana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E35BF7"/>
    <w:pPr>
      <w:ind w:left="861"/>
    </w:pPr>
  </w:style>
  <w:style w:type="paragraph" w:customStyle="1" w:styleId="TableParagraph">
    <w:name w:val="Table Paragraph"/>
    <w:basedOn w:val="Normal"/>
    <w:uiPriority w:val="1"/>
    <w:qFormat/>
    <w:rsid w:val="00E35BF7"/>
    <w:rPr>
      <w:rFonts w:ascii="Arial" w:eastAsia="Arial" w:hAnsi="Arial" w:cs="Arial"/>
    </w:rPr>
  </w:style>
  <w:style w:type="character" w:customStyle="1" w:styleId="Titre2Car">
    <w:name w:val="Titre 2 Car"/>
    <w:basedOn w:val="Policepardfaut"/>
    <w:link w:val="Titre2"/>
    <w:uiPriority w:val="9"/>
    <w:rsid w:val="008A3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201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1B4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120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1B4"/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5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6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8" ma:contentTypeDescription="Crée un document." ma:contentTypeScope="" ma:versionID="2d6e7c58688da9717739976bbf7d0627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ed67d0ce2a4450f8467e96c9247beab0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457c53-52a3-468c-a076-2af96ea82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c47fb8-0943-456f-b8d8-d5acee86ae0a}" ma:internalName="TaxCatchAll" ma:showField="CatchAllData" ma:web="8b0a21ca-adfb-4050-9be4-ad4a4a4f2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20d766-91fb-4ef2-bc25-c0f528d435a5">
      <Terms xmlns="http://schemas.microsoft.com/office/infopath/2007/PartnerControls"/>
    </lcf76f155ced4ddcb4097134ff3c332f>
    <TaxCatchAll xmlns="8b0a21ca-adfb-4050-9be4-ad4a4a4f207b" xsi:nil="true"/>
  </documentManagement>
</p:properties>
</file>

<file path=customXml/itemProps1.xml><?xml version="1.0" encoding="utf-8"?>
<ds:datastoreItem xmlns:ds="http://schemas.openxmlformats.org/officeDocument/2006/customXml" ds:itemID="{F56604F6-123D-4B5C-8494-B17715710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FD6CF-F452-4D5C-AF6D-CF8D0B1E57AA}"/>
</file>

<file path=customXml/itemProps3.xml><?xml version="1.0" encoding="utf-8"?>
<ds:datastoreItem xmlns:ds="http://schemas.openxmlformats.org/officeDocument/2006/customXml" ds:itemID="{FF8F515F-A385-43DD-A49D-B87FE8B38B62}"/>
</file>

<file path=customXml/itemProps4.xml><?xml version="1.0" encoding="utf-8"?>
<ds:datastoreItem xmlns:ds="http://schemas.openxmlformats.org/officeDocument/2006/customXml" ds:itemID="{7600634A-A106-4539-A79B-FEE80D078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Kadija AIBOUT</dc:creator>
  <cp:keywords/>
  <dc:description/>
  <cp:lastModifiedBy>Abdebreiman Mauricette</cp:lastModifiedBy>
  <cp:revision>19</cp:revision>
  <cp:lastPrinted>2022-06-23T08:28:00Z</cp:lastPrinted>
  <dcterms:created xsi:type="dcterms:W3CDTF">2018-10-29T15:18:00Z</dcterms:created>
  <dcterms:modified xsi:type="dcterms:W3CDTF">2022-06-23T08:30:00Z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